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5F710148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 w:rsidR="00437A46"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304FD0" w:rsidRPr="00304FD0">
        <w:rPr>
          <w:rFonts w:cs="Arial"/>
          <w:bCs/>
          <w:sz w:val="24"/>
          <w:szCs w:val="24"/>
        </w:rPr>
        <w:t>R3-256928</w:t>
      </w:r>
    </w:p>
    <w:p w14:paraId="037422F5" w14:textId="75BBDF10" w:rsidR="00750FFA" w:rsidRPr="00443047" w:rsidRDefault="00437A46" w:rsidP="0019292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4C140DB8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437A46">
              <w:rPr>
                <w:rFonts w:eastAsia="SimSun"/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75283CDC" w:rsidR="00F64B83" w:rsidRDefault="00771DB8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71DB8">
              <w:rPr>
                <w:rFonts w:eastAsia="SimSun"/>
                <w:b/>
                <w:sz w:val="28"/>
                <w:lang w:eastAsia="zh-CN"/>
              </w:rPr>
              <w:t>0492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243B30C8" w:rsidR="00F64B83" w:rsidRDefault="00924A47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4B5973AA" w:rsidR="00F64B83" w:rsidRDefault="00437A46" w:rsidP="00CE67EF">
            <w:pPr>
              <w:pStyle w:val="CRCoverPage"/>
              <w:rPr>
                <w:lang w:val="en-US" w:eastAsia="zh-CN"/>
              </w:rPr>
            </w:pPr>
            <w:r w:rsidRPr="00437A46">
              <w:rPr>
                <w:rFonts w:eastAsia="SimSun"/>
                <w:noProof/>
                <w:lang w:eastAsia="zh-CN"/>
              </w:rPr>
              <w:t>Stage 2 correction</w:t>
            </w:r>
            <w:r w:rsidR="00FD4FC8">
              <w:rPr>
                <w:rFonts w:eastAsia="SimSun"/>
                <w:noProof/>
                <w:lang w:eastAsia="zh-CN"/>
              </w:rPr>
              <w:t>s</w:t>
            </w:r>
            <w:r w:rsidRPr="00437A46">
              <w:rPr>
                <w:rFonts w:eastAsia="SimSun"/>
                <w:noProof/>
                <w:lang w:eastAsia="zh-CN"/>
              </w:rPr>
              <w:t xml:space="preserve"> for </w:t>
            </w:r>
            <w:r w:rsidR="00FD4FC8">
              <w:rPr>
                <w:rFonts w:eastAsia="SimSun"/>
                <w:noProof/>
                <w:lang w:eastAsia="zh-CN"/>
              </w:rPr>
              <w:t>AI/ML based CCO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25DBD757" w:rsidR="00F64B83" w:rsidRDefault="00304FD0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304FD0">
              <w:rPr>
                <w:rFonts w:eastAsia="SimSun"/>
                <w:noProof/>
                <w:lang w:eastAsia="zh-CN"/>
              </w:rPr>
              <w:t>Ericsson, InterDigital, Jio Platforms,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867D234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924A47">
              <w:rPr>
                <w:rFonts w:eastAsia="SimSun"/>
                <w:noProof/>
                <w:lang w:eastAsia="zh-CN"/>
              </w:rPr>
              <w:t>10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924A47">
              <w:rPr>
                <w:rFonts w:eastAsia="SimSun"/>
                <w:noProof/>
                <w:lang w:eastAsia="zh-CN"/>
              </w:rPr>
              <w:t>02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390C4" w14:textId="580ACEB6" w:rsidR="00972EBA" w:rsidRDefault="00BD2236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change relates to w</w:t>
            </w:r>
            <w:r w:rsidR="00FD4FC8">
              <w:rPr>
                <w:lang w:eastAsia="zh-CN"/>
              </w:rPr>
              <w:t>hen</w:t>
            </w:r>
            <w:r w:rsidR="007C724F">
              <w:rPr>
                <w:lang w:eastAsia="zh-CN"/>
              </w:rPr>
              <w:t xml:space="preserve"> </w:t>
            </w:r>
            <w:r w:rsidR="00585F95">
              <w:rPr>
                <w:lang w:eastAsia="zh-CN"/>
              </w:rPr>
              <w:t>new CCO issue</w:t>
            </w:r>
            <w:r w:rsidR="00D65F75">
              <w:rPr>
                <w:lang w:eastAsia="zh-CN"/>
              </w:rPr>
              <w:t xml:space="preserve"> is predicted</w:t>
            </w:r>
            <w:r w:rsidR="00E12F2C">
              <w:rPr>
                <w:lang w:eastAsia="zh-CN"/>
              </w:rPr>
              <w:t xml:space="preserve">. </w:t>
            </w:r>
            <w:r w:rsidR="00E12F2C">
              <w:rPr>
                <w:lang w:eastAsia="zh-CN"/>
              </w:rPr>
              <w:br/>
              <w:t>In this case</w:t>
            </w:r>
            <w:r w:rsidR="007C724F">
              <w:rPr>
                <w:lang w:eastAsia="zh-CN"/>
              </w:rPr>
              <w:t xml:space="preserve">, </w:t>
            </w:r>
            <w:r w:rsidR="00924A47">
              <w:rPr>
                <w:lang w:eastAsia="zh-CN"/>
              </w:rPr>
              <w:t>a</w:t>
            </w:r>
            <w:r w:rsidR="00437A46">
              <w:rPr>
                <w:lang w:eastAsia="zh-CN"/>
              </w:rPr>
              <w:t xml:space="preserve"> gNB-DU may indicate </w:t>
            </w:r>
            <w:r w:rsidR="00924A47">
              <w:rPr>
                <w:lang w:eastAsia="zh-CN"/>
              </w:rPr>
              <w:t xml:space="preserve">a future coverage modification </w:t>
            </w:r>
            <w:r w:rsidR="00437A46">
              <w:rPr>
                <w:lang w:eastAsia="zh-CN"/>
              </w:rPr>
              <w:t xml:space="preserve">to </w:t>
            </w:r>
            <w:r w:rsidR="00924A47">
              <w:rPr>
                <w:lang w:eastAsia="zh-CN"/>
              </w:rPr>
              <w:t>its controlling</w:t>
            </w:r>
            <w:r w:rsidR="00437A46">
              <w:rPr>
                <w:lang w:eastAsia="zh-CN"/>
              </w:rPr>
              <w:t xml:space="preserve"> gNB-CU </w:t>
            </w:r>
            <w:r w:rsidR="007C724F">
              <w:rPr>
                <w:lang w:eastAsia="zh-CN"/>
              </w:rPr>
              <w:t xml:space="preserve">in two </w:t>
            </w:r>
            <w:r w:rsidR="00E12F2C">
              <w:rPr>
                <w:lang w:eastAsia="zh-CN"/>
              </w:rPr>
              <w:t>scenarios</w:t>
            </w:r>
            <w:r w:rsidR="00972EBA">
              <w:rPr>
                <w:lang w:eastAsia="zh-CN"/>
              </w:rPr>
              <w:t>:</w:t>
            </w:r>
            <w:r>
              <w:rPr>
                <w:lang w:eastAsia="zh-CN"/>
              </w:rPr>
              <w:br/>
            </w:r>
            <w:r w:rsidR="00972EBA">
              <w:rPr>
                <w:lang w:eastAsia="zh-CN"/>
              </w:rPr>
              <w:br/>
              <w:t xml:space="preserve">1) in response to </w:t>
            </w:r>
            <w:r w:rsidR="00D65F75">
              <w:rPr>
                <w:lang w:eastAsia="zh-CN"/>
              </w:rPr>
              <w:t>received</w:t>
            </w:r>
            <w:r w:rsidR="00972EBA">
              <w:rPr>
                <w:lang w:eastAsia="zh-CN"/>
              </w:rPr>
              <w:t xml:space="preserve"> </w:t>
            </w:r>
            <w:r w:rsidR="00D65F75" w:rsidRPr="00BD2236">
              <w:rPr>
                <w:i/>
                <w:iCs/>
                <w:lang w:eastAsia="zh-CN"/>
              </w:rPr>
              <w:t>P</w:t>
            </w:r>
            <w:r w:rsidR="00972EBA" w:rsidRPr="00BD2236">
              <w:rPr>
                <w:i/>
                <w:iCs/>
                <w:lang w:eastAsia="zh-CN"/>
              </w:rPr>
              <w:t xml:space="preserve">redicted CCO </w:t>
            </w:r>
            <w:r w:rsidR="00D65F75" w:rsidRPr="00BD2236">
              <w:rPr>
                <w:i/>
                <w:iCs/>
                <w:lang w:eastAsia="zh-CN"/>
              </w:rPr>
              <w:t>A</w:t>
            </w:r>
            <w:r w:rsidR="00972EBA" w:rsidRPr="00BD2236">
              <w:rPr>
                <w:i/>
                <w:iCs/>
                <w:lang w:eastAsia="zh-CN"/>
              </w:rPr>
              <w:t xml:space="preserve">ssistance </w:t>
            </w:r>
            <w:r w:rsidR="00D65F75" w:rsidRPr="00BD2236">
              <w:rPr>
                <w:i/>
                <w:iCs/>
                <w:lang w:eastAsia="zh-CN"/>
              </w:rPr>
              <w:t>I</w:t>
            </w:r>
            <w:r w:rsidR="00972EBA" w:rsidRPr="00BD2236">
              <w:rPr>
                <w:i/>
                <w:iCs/>
                <w:lang w:eastAsia="zh-CN"/>
              </w:rPr>
              <w:t>nformation</w:t>
            </w:r>
            <w:r w:rsidR="00972EBA">
              <w:rPr>
                <w:lang w:eastAsia="zh-CN"/>
              </w:rPr>
              <w:t xml:space="preserve">, if the gNB-DU </w:t>
            </w:r>
            <w:r w:rsidR="00276E4F">
              <w:rPr>
                <w:lang w:eastAsia="zh-CN"/>
              </w:rPr>
              <w:t xml:space="preserve">serves </w:t>
            </w:r>
            <w:r w:rsidR="00972EBA">
              <w:rPr>
                <w:lang w:eastAsia="zh-CN"/>
              </w:rPr>
              <w:t xml:space="preserve">the </w:t>
            </w:r>
            <w:r w:rsidR="000B7FBB">
              <w:rPr>
                <w:lang w:eastAsia="zh-CN"/>
              </w:rPr>
              <w:t xml:space="preserve">corresponding </w:t>
            </w:r>
            <w:r w:rsidR="004521E7">
              <w:rPr>
                <w:lang w:eastAsia="zh-CN"/>
              </w:rPr>
              <w:t xml:space="preserve">predicted </w:t>
            </w:r>
            <w:r w:rsidR="00972EBA">
              <w:rPr>
                <w:lang w:eastAsia="zh-CN"/>
              </w:rPr>
              <w:t>affected cells and beams</w:t>
            </w:r>
            <w:r w:rsidR="00924A47">
              <w:rPr>
                <w:lang w:eastAsia="zh-CN"/>
              </w:rPr>
              <w:t>;</w:t>
            </w:r>
            <w:r>
              <w:rPr>
                <w:lang w:eastAsia="zh-CN"/>
              </w:rPr>
              <w:br/>
            </w:r>
            <w:r w:rsidR="00972EBA">
              <w:rPr>
                <w:lang w:eastAsia="zh-CN"/>
              </w:rPr>
              <w:t xml:space="preserve">2) in response </w:t>
            </w:r>
            <w:r w:rsidR="00D65F75">
              <w:rPr>
                <w:lang w:eastAsia="zh-CN"/>
              </w:rPr>
              <w:t xml:space="preserve">to received </w:t>
            </w:r>
            <w:r w:rsidR="004521E7" w:rsidRPr="00BD2236">
              <w:rPr>
                <w:i/>
                <w:iCs/>
                <w:lang w:eastAsia="zh-CN"/>
              </w:rPr>
              <w:t>Neighbour Future Coverage Modification</w:t>
            </w:r>
            <w:r w:rsidR="004521E7">
              <w:rPr>
                <w:lang w:eastAsia="zh-CN"/>
              </w:rPr>
              <w:t xml:space="preserve"> if the gNB-DU does not </w:t>
            </w:r>
            <w:r w:rsidR="002C6C42">
              <w:rPr>
                <w:lang w:eastAsia="zh-CN"/>
              </w:rPr>
              <w:t xml:space="preserve">serve </w:t>
            </w:r>
            <w:r w:rsidR="004521E7">
              <w:rPr>
                <w:lang w:eastAsia="zh-CN"/>
              </w:rPr>
              <w:t>the corresponding predicted affected cells and beams</w:t>
            </w:r>
            <w:r>
              <w:rPr>
                <w:lang w:eastAsia="zh-CN"/>
              </w:rPr>
              <w:t>.</w:t>
            </w:r>
          </w:p>
          <w:p w14:paraId="725B9A6D" w14:textId="77777777" w:rsidR="00BD2236" w:rsidRDefault="00BD2236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7DD9A281" w:rsidR="007C724F" w:rsidRDefault="007C724F" w:rsidP="007C72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current </w:t>
            </w:r>
            <w:r w:rsidR="00924A47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</w:t>
            </w:r>
            <w:r w:rsidR="00BD2236">
              <w:rPr>
                <w:lang w:eastAsia="zh-CN"/>
              </w:rPr>
              <w:t>contains</w:t>
            </w:r>
            <w:r w:rsidR="00924A47">
              <w:rPr>
                <w:lang w:eastAsia="zh-CN"/>
              </w:rPr>
              <w:t xml:space="preserve"> two</w:t>
            </w:r>
            <w:r>
              <w:rPr>
                <w:lang w:eastAsia="zh-CN"/>
              </w:rPr>
              <w:t xml:space="preserve"> </w:t>
            </w:r>
            <w:r w:rsidR="00924A47">
              <w:rPr>
                <w:lang w:eastAsia="zh-CN"/>
              </w:rPr>
              <w:t>separate</w:t>
            </w:r>
            <w:r>
              <w:rPr>
                <w:lang w:eastAsia="zh-CN"/>
              </w:rPr>
              <w:t xml:space="preserve"> paragraphs describing the information received by the gNB-DU for </w:t>
            </w:r>
            <w:r w:rsidR="00E12F2C">
              <w:rPr>
                <w:lang w:eastAsia="zh-CN"/>
              </w:rPr>
              <w:t>scenario</w:t>
            </w:r>
            <w:r>
              <w:rPr>
                <w:lang w:eastAsia="zh-CN"/>
              </w:rPr>
              <w:t xml:space="preserve"> 1) and 2), and the </w:t>
            </w:r>
            <w:r w:rsidR="002C6C42">
              <w:rPr>
                <w:lang w:eastAsia="zh-CN"/>
              </w:rPr>
              <w:t>text can be interpreted as describing a response behaviour for scenario 2, but not for scenario 1.</w:t>
            </w:r>
          </w:p>
          <w:p w14:paraId="13E770F1" w14:textId="77777777" w:rsidR="00F64B83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422741A6" w14:textId="48F94D51" w:rsidR="00E12F2C" w:rsidRDefault="00E12F2C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second change relates to when a predicted CCO issue is cancelled.</w:t>
            </w:r>
          </w:p>
          <w:p w14:paraId="1A7AB1CC" w14:textId="15E79111" w:rsidR="005054EE" w:rsidRDefault="00E12F2C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case</w:t>
            </w:r>
            <w:r w:rsidR="00FD4FC8">
              <w:rPr>
                <w:lang w:eastAsia="zh-CN"/>
              </w:rPr>
              <w:t xml:space="preserve">, the DU receives the indication </w:t>
            </w:r>
            <w:r w:rsidR="002C6C42">
              <w:rPr>
                <w:lang w:eastAsia="zh-CN"/>
              </w:rPr>
              <w:t xml:space="preserve">that a </w:t>
            </w:r>
            <w:r w:rsidR="002C6C42" w:rsidRPr="002C6C42">
              <w:rPr>
                <w:lang w:eastAsia="zh-CN"/>
              </w:rPr>
              <w:t xml:space="preserve">predicted CCO issue is cancelled </w:t>
            </w:r>
            <w:r w:rsidR="00FD4FC8">
              <w:rPr>
                <w:lang w:eastAsia="zh-CN"/>
              </w:rPr>
              <w:t xml:space="preserve">from CU, and then, if a previously generated future coverage modification has not been applied yet, the DU may respond to the CU and notify that the future coverage modification is cancelled. </w:t>
            </w:r>
          </w:p>
          <w:p w14:paraId="4D345577" w14:textId="148E3426" w:rsidR="00FD4FC8" w:rsidRDefault="005054EE" w:rsidP="00CE67EF">
            <w:pPr>
              <w:pStyle w:val="CRCoverPage"/>
              <w:spacing w:after="0"/>
              <w:rPr>
                <w:lang w:eastAsia="zh-CN"/>
              </w:rPr>
            </w:pPr>
            <w:r w:rsidRPr="005054EE">
              <w:rPr>
                <w:lang w:eastAsia="zh-CN"/>
              </w:rPr>
              <w:t>I</w:t>
            </w:r>
            <w:r w:rsidR="00CB0676">
              <w:rPr>
                <w:lang w:eastAsia="zh-CN"/>
              </w:rPr>
              <w:t>n the current specification</w:t>
            </w:r>
            <w:r w:rsidR="00950E5A">
              <w:rPr>
                <w:lang w:eastAsia="zh-CN"/>
              </w:rPr>
              <w:t>,</w:t>
            </w:r>
            <w:r w:rsidR="00CB0676">
              <w:rPr>
                <w:lang w:eastAsia="zh-CN"/>
              </w:rPr>
              <w:t xml:space="preserve"> </w:t>
            </w:r>
            <w:r w:rsidR="00446A0D">
              <w:rPr>
                <w:lang w:eastAsia="zh-CN"/>
              </w:rPr>
              <w:t xml:space="preserve">the text can be interpreted </w:t>
            </w:r>
            <w:r w:rsidRPr="005054EE">
              <w:rPr>
                <w:lang w:eastAsia="zh-CN"/>
              </w:rPr>
              <w:t xml:space="preserve">as if a DU </w:t>
            </w:r>
            <w:r w:rsidR="008113D2">
              <w:rPr>
                <w:lang w:eastAsia="zh-CN"/>
              </w:rPr>
              <w:t>may</w:t>
            </w:r>
            <w:r w:rsidRPr="005054EE">
              <w:rPr>
                <w:lang w:eastAsia="zh-CN"/>
              </w:rPr>
              <w:t xml:space="preserve"> notify the CU that a previously generated future coverage state is not applied, without </w:t>
            </w:r>
            <w:r w:rsidR="00446A0D">
              <w:rPr>
                <w:lang w:eastAsia="zh-CN"/>
              </w:rPr>
              <w:t>having been previously informed</w:t>
            </w:r>
            <w:r w:rsidRPr="005054EE">
              <w:rPr>
                <w:lang w:eastAsia="zh-CN"/>
              </w:rPr>
              <w:t xml:space="preserve"> by the CU that the </w:t>
            </w:r>
            <w:r w:rsidR="008113D2">
              <w:rPr>
                <w:lang w:eastAsia="zh-CN"/>
              </w:rPr>
              <w:t xml:space="preserve">corresponding </w:t>
            </w:r>
            <w:r w:rsidRPr="005054EE">
              <w:rPr>
                <w:lang w:eastAsia="zh-CN"/>
              </w:rPr>
              <w:t xml:space="preserve">predicted CCO issue is cancelled. This </w:t>
            </w:r>
            <w:r w:rsidR="0047758B" w:rsidRPr="0047758B">
              <w:rPr>
                <w:lang w:eastAsia="zh-CN"/>
              </w:rPr>
              <w:t xml:space="preserve">behaviour is not </w:t>
            </w:r>
            <w:r w:rsidR="001B61DC">
              <w:rPr>
                <w:lang w:eastAsia="zh-CN"/>
              </w:rPr>
              <w:t>aligned</w:t>
            </w:r>
            <w:r w:rsidR="0047758B" w:rsidRPr="0047758B">
              <w:rPr>
                <w:lang w:eastAsia="zh-CN"/>
              </w:rPr>
              <w:t xml:space="preserve"> with the Rel-19 solution</w:t>
            </w:r>
            <w:r w:rsidRPr="005054EE">
              <w:rPr>
                <w:lang w:eastAsia="zh-CN"/>
              </w:rPr>
              <w:t>.</w:t>
            </w: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0D5E1" w14:textId="1D410CF0" w:rsidR="00F64B83" w:rsidRDefault="00E12F2C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For the case of a </w:t>
            </w:r>
            <w:r>
              <w:rPr>
                <w:lang w:eastAsia="zh-CN"/>
              </w:rPr>
              <w:t>new predicted CCO issue, u</w:t>
            </w:r>
            <w:r w:rsidR="007C724F">
              <w:rPr>
                <w:rFonts w:eastAsia="SimSun"/>
                <w:noProof/>
                <w:lang w:eastAsia="zh-CN"/>
              </w:rPr>
              <w:t xml:space="preserve">nify the two paragraphs describing the information a gNB-DU may receive, </w:t>
            </w:r>
            <w:r w:rsidR="00A41178">
              <w:rPr>
                <w:rFonts w:eastAsia="SimSun"/>
                <w:noProof/>
                <w:lang w:eastAsia="zh-CN"/>
              </w:rPr>
              <w:t xml:space="preserve">to clarify that the </w:t>
            </w:r>
            <w:r w:rsidR="00924A47">
              <w:rPr>
                <w:rFonts w:eastAsia="SimSun"/>
                <w:noProof/>
                <w:lang w:eastAsia="zh-CN"/>
              </w:rPr>
              <w:t xml:space="preserve">specification text describing the </w:t>
            </w:r>
            <w:r w:rsidR="00A41178">
              <w:rPr>
                <w:rFonts w:eastAsia="SimSun"/>
                <w:noProof/>
                <w:lang w:eastAsia="zh-CN"/>
              </w:rPr>
              <w:t>gNB-DU response appl</w:t>
            </w:r>
            <w:r w:rsidR="00924A47">
              <w:rPr>
                <w:rFonts w:eastAsia="SimSun"/>
                <w:noProof/>
                <w:lang w:eastAsia="zh-CN"/>
              </w:rPr>
              <w:t>ies</w:t>
            </w:r>
            <w:r w:rsidR="00A41178">
              <w:rPr>
                <w:rFonts w:eastAsia="SimSun"/>
                <w:noProof/>
                <w:lang w:eastAsia="zh-CN"/>
              </w:rPr>
              <w:t xml:space="preserve"> to both </w:t>
            </w:r>
            <w:r w:rsidR="00A34DE1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>
              <w:rPr>
                <w:rFonts w:eastAsia="SimSun"/>
                <w:noProof/>
                <w:lang w:eastAsia="zh-CN"/>
              </w:rPr>
              <w:t xml:space="preserve">1) and </w:t>
            </w:r>
            <w:r w:rsidR="00A34DE1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>
              <w:rPr>
                <w:rFonts w:eastAsia="SimSun"/>
                <w:noProof/>
                <w:lang w:eastAsia="zh-CN"/>
              </w:rPr>
              <w:t>2)</w:t>
            </w:r>
            <w:r w:rsidR="00F64B83">
              <w:rPr>
                <w:rFonts w:eastAsia="SimSun"/>
                <w:noProof/>
                <w:lang w:eastAsia="zh-CN"/>
              </w:rPr>
              <w:t>.</w:t>
            </w:r>
          </w:p>
          <w:p w14:paraId="2D66AE70" w14:textId="77777777" w:rsidR="00585F95" w:rsidRDefault="00585F95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3812A62D" w:rsidR="005610E5" w:rsidRPr="00B2319A" w:rsidRDefault="00F42B01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lastRenderedPageBreak/>
              <w:t xml:space="preserve">For the case of a </w:t>
            </w:r>
            <w:r>
              <w:rPr>
                <w:lang w:eastAsia="zh-CN"/>
              </w:rPr>
              <w:t>predicted CCO issue being cancelled, c</w:t>
            </w:r>
            <w:r w:rsidR="005610E5">
              <w:rPr>
                <w:lang w:eastAsia="zh-CN"/>
              </w:rPr>
              <w:t xml:space="preserve">larify that the gNB-DU notifies that a future coverage modification is cancelled only if it </w:t>
            </w:r>
            <w:r w:rsidR="00585F95">
              <w:rPr>
                <w:lang w:eastAsia="zh-CN"/>
              </w:rPr>
              <w:t xml:space="preserve">has </w:t>
            </w:r>
            <w:r>
              <w:rPr>
                <w:lang w:eastAsia="zh-CN"/>
              </w:rPr>
              <w:t>previously</w:t>
            </w:r>
            <w:r w:rsidR="00585F95">
              <w:rPr>
                <w:lang w:eastAsia="zh-CN"/>
              </w:rPr>
              <w:t xml:space="preserve"> </w:t>
            </w:r>
            <w:r w:rsidR="005610E5">
              <w:rPr>
                <w:lang w:eastAsia="zh-CN"/>
              </w:rPr>
              <w:t xml:space="preserve">received a notification </w:t>
            </w:r>
            <w:r>
              <w:rPr>
                <w:lang w:eastAsia="zh-CN"/>
              </w:rPr>
              <w:t xml:space="preserve">from CU </w:t>
            </w:r>
            <w:r w:rsidR="005610E5">
              <w:rPr>
                <w:lang w:eastAsia="zh-CN"/>
              </w:rPr>
              <w:t xml:space="preserve">that the corresponding predicted CCO issue is cancelled. 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B58B" w14:textId="03394683" w:rsidR="00F64B83" w:rsidRDefault="00215838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action of a </w:t>
            </w:r>
            <w:r w:rsidR="00A34DE1">
              <w:rPr>
                <w:rFonts w:eastAsia="SimSun"/>
                <w:noProof/>
                <w:lang w:eastAsia="zh-CN"/>
              </w:rPr>
              <w:t>gNB-</w:t>
            </w:r>
            <w:r>
              <w:rPr>
                <w:rFonts w:eastAsia="SimSun"/>
                <w:noProof/>
                <w:lang w:eastAsia="zh-CN"/>
              </w:rPr>
              <w:t>DU receiving Predi</w:t>
            </w:r>
            <w:r w:rsidR="0090205A">
              <w:rPr>
                <w:rFonts w:eastAsia="SimSun"/>
                <w:noProof/>
                <w:lang w:eastAsia="zh-CN"/>
              </w:rPr>
              <w:t xml:space="preserve">cted CCO Assistance Information when </w:t>
            </w:r>
            <w:r w:rsidR="008B7312">
              <w:rPr>
                <w:rFonts w:eastAsia="SimSun"/>
                <w:noProof/>
                <w:lang w:eastAsia="zh-CN"/>
              </w:rPr>
              <w:t xml:space="preserve">the </w:t>
            </w:r>
            <w:r w:rsidR="00A34DE1">
              <w:rPr>
                <w:rFonts w:eastAsia="SimSun"/>
                <w:noProof/>
                <w:lang w:eastAsia="zh-CN"/>
              </w:rPr>
              <w:t>gNB-</w:t>
            </w:r>
            <w:r w:rsidR="008B7312">
              <w:rPr>
                <w:rFonts w:eastAsia="SimSun"/>
                <w:noProof/>
                <w:lang w:eastAsia="zh-CN"/>
              </w:rPr>
              <w:t xml:space="preserve">DU </w:t>
            </w:r>
            <w:r w:rsidR="00A34DE1">
              <w:rPr>
                <w:rFonts w:eastAsia="SimSun"/>
                <w:noProof/>
                <w:lang w:eastAsia="zh-CN"/>
              </w:rPr>
              <w:t xml:space="preserve">serves </w:t>
            </w:r>
            <w:r w:rsidR="008B7312">
              <w:rPr>
                <w:rFonts w:eastAsia="SimSun"/>
                <w:noProof/>
                <w:lang w:eastAsia="zh-CN"/>
              </w:rPr>
              <w:t>the predicted affected cells and beam is not clear.</w:t>
            </w:r>
          </w:p>
          <w:p w14:paraId="702A4CC1" w14:textId="77777777" w:rsidR="00585F95" w:rsidRDefault="00585F95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BD512E8" w14:textId="3FF965FF" w:rsidR="005610E5" w:rsidRDefault="008B7312" w:rsidP="000B7FBB">
            <w:pPr>
              <w:pStyle w:val="CRCoverPage"/>
              <w:spacing w:after="0"/>
            </w:pPr>
            <w:r>
              <w:rPr>
                <w:lang w:eastAsia="zh-CN"/>
              </w:rPr>
              <w:t>A</w:t>
            </w:r>
            <w:r w:rsidRPr="005054EE">
              <w:rPr>
                <w:lang w:eastAsia="zh-CN"/>
              </w:rPr>
              <w:t xml:space="preserve"> </w:t>
            </w:r>
            <w:r w:rsidR="00A34DE1">
              <w:rPr>
                <w:lang w:eastAsia="zh-CN"/>
              </w:rPr>
              <w:t>gNB-</w:t>
            </w:r>
            <w:r w:rsidRPr="005054EE">
              <w:rPr>
                <w:lang w:eastAsia="zh-CN"/>
              </w:rPr>
              <w:t xml:space="preserve">DU </w:t>
            </w:r>
            <w:r>
              <w:rPr>
                <w:lang w:eastAsia="zh-CN"/>
              </w:rPr>
              <w:t>may</w:t>
            </w:r>
            <w:r w:rsidRPr="005054EE">
              <w:rPr>
                <w:lang w:eastAsia="zh-CN"/>
              </w:rPr>
              <w:t xml:space="preserve"> notify the </w:t>
            </w:r>
            <w:r w:rsidR="00A34DE1">
              <w:rPr>
                <w:lang w:eastAsia="zh-CN"/>
              </w:rPr>
              <w:t>gNB-</w:t>
            </w:r>
            <w:r w:rsidRPr="005054EE">
              <w:rPr>
                <w:lang w:eastAsia="zh-CN"/>
              </w:rPr>
              <w:t xml:space="preserve">CU that a previously generated future coverage state is not applied, without </w:t>
            </w:r>
            <w:r w:rsidR="00A34DE1">
              <w:rPr>
                <w:lang w:eastAsia="zh-CN"/>
              </w:rPr>
              <w:t>having previously been</w:t>
            </w:r>
            <w:r w:rsidRPr="005054EE">
              <w:rPr>
                <w:lang w:eastAsia="zh-CN"/>
              </w:rPr>
              <w:t xml:space="preserve"> informed by the CU that the </w:t>
            </w:r>
            <w:r>
              <w:rPr>
                <w:lang w:eastAsia="zh-CN"/>
              </w:rPr>
              <w:t xml:space="preserve">corresponding </w:t>
            </w:r>
            <w:r w:rsidRPr="005054EE">
              <w:rPr>
                <w:lang w:eastAsia="zh-CN"/>
              </w:rPr>
              <w:t>predicted CCO issue is cancelled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A4A9F7E" w:rsidR="00F64B83" w:rsidRDefault="00437A46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7.11.3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32F0FC4E" w14:textId="77777777" w:rsidR="00236A2A" w:rsidRDefault="00236A2A" w:rsidP="00437A46">
      <w:pPr>
        <w:jc w:val="center"/>
        <w:rPr>
          <w:color w:val="FF0000"/>
        </w:rPr>
      </w:pPr>
    </w:p>
    <w:p w14:paraId="02D2E402" w14:textId="77777777" w:rsidR="00236A2A" w:rsidRDefault="00236A2A" w:rsidP="00437A46">
      <w:pPr>
        <w:jc w:val="center"/>
        <w:rPr>
          <w:color w:val="FF0000"/>
        </w:rPr>
      </w:pPr>
    </w:p>
    <w:p w14:paraId="64269002" w14:textId="77777777" w:rsidR="00236A2A" w:rsidRDefault="00236A2A" w:rsidP="00437A46">
      <w:pPr>
        <w:jc w:val="center"/>
        <w:rPr>
          <w:color w:val="FF0000"/>
        </w:rPr>
      </w:pPr>
    </w:p>
    <w:p w14:paraId="30CF2379" w14:textId="6F81DDCA" w:rsidR="00F64B83" w:rsidRDefault="00F64B83" w:rsidP="00437A46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71F872BC" w14:textId="77777777" w:rsidR="00236A2A" w:rsidRDefault="00236A2A" w:rsidP="00437A46">
      <w:pPr>
        <w:jc w:val="center"/>
        <w:rPr>
          <w:color w:val="FF0000"/>
        </w:rPr>
      </w:pPr>
    </w:p>
    <w:p w14:paraId="1347B280" w14:textId="77777777" w:rsidR="00A41178" w:rsidRPr="003F041B" w:rsidRDefault="00A41178" w:rsidP="00A411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3404374"/>
      <w:r w:rsidRPr="003F041B">
        <w:rPr>
          <w:rFonts w:ascii="Arial" w:hAnsi="Arial"/>
          <w:sz w:val="28"/>
        </w:rPr>
        <w:t>7.11.</w:t>
      </w:r>
      <w:r>
        <w:rPr>
          <w:rFonts w:ascii="Arial" w:hAnsi="Arial" w:hint="eastAsia"/>
          <w:sz w:val="28"/>
        </w:rPr>
        <w:t>3</w:t>
      </w:r>
      <w:r w:rsidRPr="003F041B">
        <w:rPr>
          <w:rFonts w:ascii="Arial" w:hAnsi="Arial"/>
          <w:sz w:val="28"/>
        </w:rPr>
        <w:tab/>
        <w:t>Data Collection and Reporting</w:t>
      </w:r>
      <w:bookmarkEnd w:id="1"/>
    </w:p>
    <w:p w14:paraId="409790EC" w14:textId="77777777" w:rsidR="00A41178" w:rsidRPr="003F041B" w:rsidRDefault="00A41178" w:rsidP="00A41178">
      <w:r w:rsidRPr="003F041B">
        <w:t>The following information can be configured to be reported by a gNB-DU:</w:t>
      </w:r>
    </w:p>
    <w:p w14:paraId="119F7EF6" w14:textId="77777777" w:rsidR="00A41178" w:rsidRPr="003F041B" w:rsidRDefault="00A41178" w:rsidP="00A41178">
      <w:pPr>
        <w:pStyle w:val="B10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14:paraId="2ED652F3" w14:textId="77777777" w:rsidR="00A41178" w:rsidRPr="003F041B" w:rsidRDefault="00A41178" w:rsidP="00A41178">
      <w:pPr>
        <w:pStyle w:val="B10"/>
      </w:pPr>
      <w:r w:rsidRPr="003F041B">
        <w:t>-</w:t>
      </w:r>
      <w:r w:rsidRPr="003F041B">
        <w:tab/>
        <w:t>UE performance feedback.</w:t>
      </w:r>
    </w:p>
    <w:p w14:paraId="6F38F4DD" w14:textId="77777777" w:rsidR="00A41178" w:rsidRPr="003F041B" w:rsidRDefault="00A41178" w:rsidP="00A41178">
      <w:r w:rsidRPr="003F041B">
        <w:t xml:space="preserve">The collection of </w:t>
      </w:r>
      <w:proofErr w:type="gramStart"/>
      <w:r w:rsidRPr="003F041B">
        <w:t>EC</w:t>
      </w:r>
      <w:proofErr w:type="gramEnd"/>
      <w:r w:rsidRPr="003F041B">
        <w:t xml:space="preserve">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gNB-DU is triggered through the UE CONTEXT SETUP REQUEST and UE CONTEXT MODIFICATION REQUEST messages and the packet delay measurements collected by the gNB-DU are reported from gNB-DU to gNB-CU-UP through the ASSISTANCE INFORMATION DATA frame, </w:t>
      </w:r>
      <w:r w:rsidRPr="003F041B">
        <w:t>specified in TS 38.425 [33].</w:t>
      </w:r>
    </w:p>
    <w:p w14:paraId="7716B226" w14:textId="77777777" w:rsidR="00A41178" w:rsidRPr="003F041B" w:rsidRDefault="00A41178" w:rsidP="00A41178">
      <w:r w:rsidRPr="003F041B">
        <w:t>The following information can be configured to be reported by a gNB-CU-UP:</w:t>
      </w:r>
    </w:p>
    <w:p w14:paraId="3CBD635A" w14:textId="77777777" w:rsidR="00A41178" w:rsidRPr="003F041B" w:rsidRDefault="00A41178" w:rsidP="00A41178">
      <w:pPr>
        <w:pStyle w:val="B10"/>
      </w:pPr>
      <w:r w:rsidRPr="003F041B">
        <w:t>-</w:t>
      </w:r>
      <w:r w:rsidRPr="003F041B">
        <w:tab/>
        <w:t>UE performance feedback.</w:t>
      </w:r>
    </w:p>
    <w:p w14:paraId="48993DCD" w14:textId="77777777" w:rsidR="00A41178" w:rsidRDefault="00A41178" w:rsidP="001E0366">
      <w:r w:rsidRPr="003F041B">
        <w:t>The collection and reporting of UE performance feedback from a gNB-CU-UP are configured through the Data Collection Reporting Initiation procedure, while the reporting is performed through the Data Collection Reporting procedure.</w:t>
      </w:r>
    </w:p>
    <w:p w14:paraId="39E4AD9A" w14:textId="77777777" w:rsidR="00A41178" w:rsidRPr="003F041B" w:rsidRDefault="00A41178" w:rsidP="001E0366">
      <w:r>
        <w:t>Signaling by a split gNB of the RLC Average UE UL/DL Throughput over the Xn interface is not supported in this version of the specifications.</w:t>
      </w:r>
    </w:p>
    <w:p w14:paraId="14E4B567" w14:textId="77777777" w:rsidR="00A41178" w:rsidRDefault="00A41178" w:rsidP="00A41178">
      <w:r>
        <w:t xml:space="preserve">At any given point in time, </w:t>
      </w:r>
      <w:r w:rsidRPr="007A3AA1">
        <w:t>for a list of predicted affected cells and beams</w:t>
      </w:r>
      <w:r>
        <w:t>,</w:t>
      </w:r>
      <w:r w:rsidRPr="007A3AA1">
        <w:t xml:space="preserve"> </w:t>
      </w:r>
      <w:r>
        <w:t>there is only one predicted CCO issue generated by a gNB-CU.</w:t>
      </w:r>
    </w:p>
    <w:p w14:paraId="250FFCB2" w14:textId="6FFEDB31" w:rsidR="00A41178" w:rsidDel="00A41178" w:rsidRDefault="00A41178" w:rsidP="00A41178">
      <w:pPr>
        <w:rPr>
          <w:del w:id="2" w:author="Ericsson User" w:date="2025-09-20T12:04:00Z" w16du:dateUtc="2025-09-20T10:04:00Z"/>
        </w:rPr>
      </w:pPr>
      <w:r w:rsidRPr="003F041B">
        <w:t xml:space="preserve">A gNB-DU may receive, in a GNB-CU CONFIGURATION UPDATE message, predicted CCO assistance information, including a predicted CCO issue, the predicted affected cells and beams, and the time when the predicted CCO issue will happen. </w:t>
      </w:r>
      <w:del w:id="3" w:author="Ericsson User" w:date="2025-09-20T12:04:00Z" w16du:dateUtc="2025-09-20T10:04:00Z">
        <w:r w:rsidRPr="003F041B" w:rsidDel="00A41178">
          <w:delText xml:space="preserve"> </w:delText>
        </w:r>
      </w:del>
    </w:p>
    <w:p w14:paraId="715E0F0E" w14:textId="77777777" w:rsidR="00A41178" w:rsidRDefault="00A41178" w:rsidP="00A41178">
      <w:r w:rsidRPr="003F041B">
        <w:t xml:space="preserve">A gNB-DU may also receive, in a GNB-CU CONFIGURATION UPDATE message, </w:t>
      </w:r>
      <w:r w:rsidRPr="003F041B">
        <w:rPr>
          <w:rFonts w:hint="eastAsia"/>
          <w:lang w:eastAsia="zh-CN"/>
        </w:rPr>
        <w:t xml:space="preserve">the future </w:t>
      </w:r>
      <w:r w:rsidRPr="003F041B">
        <w:rPr>
          <w:lang w:eastAsia="zh-CN"/>
        </w:rPr>
        <w:t>coverage</w:t>
      </w:r>
      <w:r w:rsidRPr="003F041B">
        <w:rPr>
          <w:rFonts w:hint="eastAsia"/>
          <w:lang w:eastAsia="zh-CN"/>
        </w:rPr>
        <w:t xml:space="preserve"> configuration</w:t>
      </w:r>
      <w:r w:rsidRPr="003F041B">
        <w:rPr>
          <w:lang w:eastAsia="zh-CN"/>
        </w:rPr>
        <w:t>s</w:t>
      </w:r>
      <w:r w:rsidRPr="003F041B">
        <w:rPr>
          <w:rFonts w:hint="eastAsia"/>
          <w:lang w:eastAsia="zh-CN"/>
        </w:rPr>
        <w:t xml:space="preserve"> of </w:t>
      </w:r>
      <w:r w:rsidRPr="003F041B">
        <w:t xml:space="preserve">a list of cells and beams not served by the gNB-DU with their corresponding future coverage cause </w:t>
      </w:r>
      <w:r w:rsidRPr="003F041B">
        <w:lastRenderedPageBreak/>
        <w:t xml:space="preserve">and the time of application of the future coverage configuration. </w:t>
      </w:r>
      <w:r w:rsidRPr="003F041B" w:rsidDel="00A72240">
        <w:t xml:space="preserve">In response, the gNB-DU may indicate to the gNB-CU, in a GNB-DU CONFIGURATION UPDATE message, a future </w:t>
      </w:r>
      <w:r w:rsidRPr="003F041B" w:rsidDel="00A72240">
        <w:rPr>
          <w:lang w:eastAsia="zh-CN"/>
        </w:rPr>
        <w:t>coverage</w:t>
      </w:r>
      <w:r w:rsidRPr="003F041B" w:rsidDel="00A72240">
        <w:rPr>
          <w:rFonts w:hint="eastAsia"/>
          <w:lang w:eastAsia="zh-CN"/>
        </w:rPr>
        <w:t xml:space="preserve"> </w:t>
      </w:r>
      <w:r w:rsidRPr="003F041B" w:rsidDel="00A72240">
        <w:t>configuration for its cells and beams, and an associated time and cause</w:t>
      </w:r>
      <w:r>
        <w:t>.</w:t>
      </w:r>
      <w:r w:rsidRPr="003F041B">
        <w:t xml:space="preserve"> </w:t>
      </w:r>
    </w:p>
    <w:p w14:paraId="4074767C" w14:textId="3B6A2A9A" w:rsidR="00A41178" w:rsidDel="00585F95" w:rsidRDefault="00A41178" w:rsidP="00A41178">
      <w:pPr>
        <w:rPr>
          <w:del w:id="4" w:author="Ericsson User" w:date="2025-09-21T13:03:00Z" w16du:dateUtc="2025-09-21T11:03:00Z"/>
        </w:rPr>
      </w:pPr>
      <w:r>
        <w:t>A gNB-DU may receive</w:t>
      </w:r>
      <w:r w:rsidRPr="00153988">
        <w:t>, in a GNB-CU CONFIGURATION UPDATE message,</w:t>
      </w:r>
      <w:r>
        <w:t xml:space="preserve"> a notification that a previously received predicted CCO issue, associated to the list of affected cells and beams received with the predicted CCO issue, is cancelled.</w:t>
      </w:r>
      <w:ins w:id="5" w:author="Ericsson User" w:date="2025-09-21T13:03:00Z" w16du:dateUtc="2025-09-21T11:03:00Z">
        <w:r w:rsidR="00585F95">
          <w:t xml:space="preserve"> In response, t</w:t>
        </w:r>
      </w:ins>
    </w:p>
    <w:p w14:paraId="4EF24A30" w14:textId="72B59323" w:rsidR="00A41178" w:rsidRPr="00C71EED" w:rsidRDefault="00A41178" w:rsidP="00A41178">
      <w:del w:id="6" w:author="Ericsson User" w:date="2025-09-21T13:03:00Z" w16du:dateUtc="2025-09-21T11:03:00Z">
        <w:r w:rsidRPr="001D5328" w:rsidDel="00585F95">
          <w:delText>T</w:delText>
        </w:r>
      </w:del>
      <w:r w:rsidRPr="001D5328">
        <w:t>he gNB-DU may also notify the gNB-CU, in the GNB-DU CONFIGURATION UPDATE message, that a previously notified non applied coverage state change, for a list of affected cells and beams corresponding to a cancelled predicted CCO issue, has been cancelled.</w:t>
      </w:r>
    </w:p>
    <w:p w14:paraId="41468D5C" w14:textId="271E096D" w:rsidR="00A41178" w:rsidRDefault="00A41178" w:rsidP="00A4117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C95F" w14:textId="77777777" w:rsidR="00D76C56" w:rsidRDefault="00D76C56">
      <w:r>
        <w:separator/>
      </w:r>
    </w:p>
  </w:endnote>
  <w:endnote w:type="continuationSeparator" w:id="0">
    <w:p w14:paraId="4C3048FD" w14:textId="77777777" w:rsidR="00D76C56" w:rsidRDefault="00D76C56">
      <w:r>
        <w:continuationSeparator/>
      </w:r>
    </w:p>
  </w:endnote>
  <w:endnote w:type="continuationNotice" w:id="1">
    <w:p w14:paraId="3762F67B" w14:textId="77777777" w:rsidR="00D76C56" w:rsidRDefault="00D76C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6B3F" w14:textId="77777777" w:rsidR="00D76C56" w:rsidRDefault="00D76C56">
      <w:r>
        <w:separator/>
      </w:r>
    </w:p>
  </w:footnote>
  <w:footnote w:type="continuationSeparator" w:id="0">
    <w:p w14:paraId="02EC14B2" w14:textId="77777777" w:rsidR="00D76C56" w:rsidRDefault="00D76C56">
      <w:r>
        <w:continuationSeparator/>
      </w:r>
    </w:p>
  </w:footnote>
  <w:footnote w:type="continuationNotice" w:id="1">
    <w:p w14:paraId="51051EAB" w14:textId="77777777" w:rsidR="00D76C56" w:rsidRDefault="00D76C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17E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1D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366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A93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838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6A2A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4F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6C42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4FD0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2420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9A3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A0D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1E7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774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58B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4EE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0E5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5F95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18EC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2A0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DB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5E8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50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CD8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3D2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17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312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5A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5A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DE1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236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676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75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6C56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2F2C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7F8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A86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B01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3748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4FC8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51BB0-9FFA-4909-86A2-A419B9DE4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0d457316-5c67-4558-8f4b-8cbb4fd04d2b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d8762117-8292-4133-b1c7-eab5c6487cfd"/>
    <ds:schemaRef ds:uri="072bf794-d28a-4a7e-9cbb-99d71974631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2025-10-02T20:38:00Z</dcterms:created>
  <dcterms:modified xsi:type="dcterms:W3CDTF">2025-10-02T20:38:00Z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